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0" w:rsidRDefault="00D10B7A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</w:rPr>
        <w:drawing>
          <wp:inline distT="0" distB="0" distL="114300" distR="114300">
            <wp:extent cx="3281045" cy="78994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6C70" w:rsidRDefault="00536C70">
      <w:pPr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:rsidR="00536C70" w:rsidRDefault="00536C70">
      <w:pPr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:rsidR="00536C70" w:rsidRDefault="00D10B7A">
      <w:pPr>
        <w:jc w:val="center"/>
        <w:rPr>
          <w:rFonts w:ascii="方正小标宋简体" w:eastAsia="方正小标宋简体" w:hAnsi="方正小标宋简体" w:cs="方正小标宋简体"/>
          <w:b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sz w:val="72"/>
          <w:szCs w:val="72"/>
        </w:rPr>
        <w:t>第八届师生运动会</w:t>
      </w:r>
    </w:p>
    <w:p w:rsidR="00536C70" w:rsidRDefault="00536C70">
      <w:pPr>
        <w:rPr>
          <w:rFonts w:ascii="方正小标宋简体" w:eastAsia="方正小标宋简体" w:hAnsi="方正小标宋简体" w:cs="方正小标宋简体"/>
          <w:b/>
          <w:sz w:val="56"/>
          <w:szCs w:val="56"/>
        </w:rPr>
      </w:pPr>
    </w:p>
    <w:p w:rsidR="00536C70" w:rsidRDefault="00D10B7A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/>
          <w:bCs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96"/>
          <w:szCs w:val="96"/>
        </w:rPr>
        <w:t>秩</w:t>
      </w:r>
    </w:p>
    <w:p w:rsidR="00536C70" w:rsidRDefault="00D10B7A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/>
          <w:bCs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96"/>
          <w:szCs w:val="96"/>
        </w:rPr>
        <w:t>序</w:t>
      </w:r>
    </w:p>
    <w:p w:rsidR="00536C70" w:rsidRDefault="00D10B7A">
      <w:pPr>
        <w:spacing w:line="480" w:lineRule="auto"/>
        <w:ind w:firstLineChars="400" w:firstLine="3842"/>
        <w:rPr>
          <w:rFonts w:ascii="方正小标宋简体" w:eastAsia="方正小标宋简体" w:hAnsi="方正小标宋简体" w:cs="方正小标宋简体"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96"/>
          <w:szCs w:val="96"/>
        </w:rPr>
        <w:t>册</w:t>
      </w:r>
    </w:p>
    <w:p w:rsidR="00536C70" w:rsidRDefault="00D10B7A">
      <w:pPr>
        <w:tabs>
          <w:tab w:val="left" w:pos="2865"/>
          <w:tab w:val="left" w:pos="3402"/>
          <w:tab w:val="left" w:pos="3544"/>
        </w:tabs>
        <w:spacing w:line="1418" w:lineRule="exact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二〇一八年十一月</w:t>
      </w:r>
    </w:p>
    <w:p w:rsidR="00536C70" w:rsidRDefault="00536C70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  <w:sectPr w:rsidR="00536C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36C70" w:rsidRDefault="00D10B7A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马克思主义学院第八届师生运动会竞赛规程</w:t>
      </w:r>
    </w:p>
    <w:p w:rsidR="00536C70" w:rsidRDefault="00D10B7A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一、马克思主义学院第八届师生运动会领导小组名单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长：谭玉敏  佘双好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副组长：秦后国  罗永宽  孙来斌  杨  威  陈滔滔  曹亚雄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员：向德忠  史姗姗  朱  凌  袁  冶  伍健婷  张  晗  张杰鸿</w:t>
      </w:r>
    </w:p>
    <w:p w:rsidR="00536C70" w:rsidRDefault="00D10B7A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马克思主义学院第八届师生运动会仲裁委员会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  任：谭玉敏  佘双好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副主任：秦后国  陈滔滔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秘  书：袁  昕</w:t>
      </w:r>
    </w:p>
    <w:p w:rsidR="00536C70" w:rsidRDefault="00D10B7A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马克思主义学院第八届师生运动会工作组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长：秦后国  陈滔滔</w:t>
      </w:r>
    </w:p>
    <w:p w:rsidR="00536C70" w:rsidRDefault="00D10B7A">
      <w:pPr>
        <w:spacing w:line="360" w:lineRule="auto"/>
        <w:ind w:leftChars="266" w:left="1679" w:hangingChars="400" w:hanging="11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副组长：伍健婷  李海泉</w:t>
      </w:r>
    </w:p>
    <w:p w:rsidR="00536C70" w:rsidRDefault="00D10B7A">
      <w:pPr>
        <w:spacing w:line="360" w:lineRule="auto"/>
        <w:ind w:leftChars="266" w:left="1679" w:hangingChars="400" w:hanging="11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员：</w:t>
      </w:r>
      <w:r w:rsidR="00050D54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孙晓玲  袁  冶</w:t>
      </w:r>
      <w:r w:rsidR="00050D54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晗  袁  昕  杨启帆  </w:t>
      </w:r>
      <w:r w:rsidR="00DB1134">
        <w:rPr>
          <w:rFonts w:ascii="仿宋_GB2312" w:eastAsia="仿宋_GB2312" w:hAnsi="仿宋_GB2312" w:cs="仿宋_GB2312" w:hint="eastAsia"/>
          <w:sz w:val="28"/>
          <w:szCs w:val="28"/>
        </w:rPr>
        <w:t xml:space="preserve">李倩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娜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1．竞赛裁判组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长：袁  冶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副组长：</w:t>
      </w:r>
      <w:r w:rsidR="00C6146A">
        <w:rPr>
          <w:rFonts w:ascii="仿宋_GB2312" w:eastAsia="仿宋_GB2312" w:hAnsi="仿宋_GB2312" w:cs="仿宋_GB2312" w:hint="eastAsia"/>
          <w:sz w:val="28"/>
          <w:szCs w:val="28"/>
        </w:rPr>
        <w:t>袁  昕</w:t>
      </w:r>
    </w:p>
    <w:p w:rsidR="00C6146A" w:rsidRPr="00C6146A" w:rsidRDefault="00D10B7A" w:rsidP="0006508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员：</w:t>
      </w:r>
      <w:r w:rsidR="00C6146A">
        <w:rPr>
          <w:rFonts w:ascii="仿宋_GB2312" w:eastAsia="仿宋_GB2312" w:hAnsi="仿宋_GB2312" w:cs="仿宋_GB2312" w:hint="eastAsia"/>
          <w:sz w:val="28"/>
          <w:szCs w:val="28"/>
        </w:rPr>
        <w:t>孙  逊  周子健  张卫民  欧阳朔</w:t>
      </w:r>
      <w:r w:rsidR="00065084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C6146A">
        <w:rPr>
          <w:rFonts w:ascii="仿宋_GB2312" w:eastAsia="仿宋_GB2312" w:hAnsi="仿宋_GB2312" w:cs="仿宋_GB2312" w:hint="eastAsia"/>
          <w:sz w:val="28"/>
          <w:szCs w:val="28"/>
        </w:rPr>
        <w:t>王  军  高晓晨  李倩倩  田  野  马鑫可  杨晓彤  高至贤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  责：安排竞赛项目，租借场地、裁判训练以及具体分工等。严格执行赛程和规则，保证比赛公平公正、有序进行。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2．会务宣传组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长：段施雯</w:t>
      </w:r>
    </w:p>
    <w:p w:rsidR="00D31660" w:rsidRDefault="00D10B7A" w:rsidP="00C0171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员：</w:t>
      </w:r>
      <w:r w:rsidR="00555076">
        <w:rPr>
          <w:rFonts w:ascii="仿宋_GB2312" w:eastAsia="仿宋_GB2312" w:hAnsi="仿宋_GB2312" w:cs="仿宋_GB2312" w:hint="eastAsia"/>
          <w:sz w:val="28"/>
          <w:szCs w:val="28"/>
        </w:rPr>
        <w:t xml:space="preserve">李倩倩  </w:t>
      </w:r>
      <w:r w:rsidR="004C2543">
        <w:rPr>
          <w:rFonts w:ascii="仿宋_GB2312" w:eastAsia="仿宋_GB2312" w:hAnsi="仿宋_GB2312" w:cs="仿宋_GB2312" w:hint="eastAsia"/>
          <w:sz w:val="28"/>
          <w:szCs w:val="28"/>
        </w:rPr>
        <w:t xml:space="preserve">李  娜  </w:t>
      </w:r>
      <w:r w:rsidR="00123EE6">
        <w:rPr>
          <w:rFonts w:ascii="仿宋_GB2312" w:eastAsia="仿宋_GB2312" w:hAnsi="仿宋_GB2312" w:cs="仿宋_GB2312" w:hint="eastAsia"/>
          <w:sz w:val="28"/>
          <w:szCs w:val="28"/>
        </w:rPr>
        <w:t xml:space="preserve">乐  三  樊雪萍  </w:t>
      </w:r>
      <w:r w:rsidR="00C01711">
        <w:rPr>
          <w:rFonts w:ascii="仿宋_GB2312" w:eastAsia="仿宋_GB2312" w:hAnsi="仿宋_GB2312" w:cs="仿宋_GB2312" w:hint="eastAsia"/>
          <w:sz w:val="28"/>
          <w:szCs w:val="28"/>
        </w:rPr>
        <w:t xml:space="preserve">宋志鑫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王  敏</w:t>
      </w:r>
      <w:r w:rsidR="008E63E0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余  杰  </w:t>
      </w:r>
      <w:r w:rsidR="00D31660">
        <w:rPr>
          <w:rFonts w:ascii="仿宋_GB2312" w:eastAsia="仿宋_GB2312" w:hAnsi="仿宋_GB2312" w:cs="仿宋_GB2312" w:hint="eastAsia"/>
          <w:sz w:val="28"/>
          <w:szCs w:val="28"/>
        </w:rPr>
        <w:t>马恒原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D31660">
        <w:rPr>
          <w:rFonts w:ascii="仿宋_GB2312" w:eastAsia="仿宋_GB2312" w:hAnsi="仿宋_GB2312" w:cs="仿宋_GB2312" w:hint="eastAsia"/>
          <w:sz w:val="28"/>
          <w:szCs w:val="28"/>
        </w:rPr>
        <w:t>岳  玥  罗梓锐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D31660">
        <w:rPr>
          <w:rFonts w:ascii="仿宋_GB2312" w:eastAsia="仿宋_GB2312" w:hAnsi="仿宋_GB2312" w:cs="仿宋_GB2312" w:hint="eastAsia"/>
          <w:sz w:val="28"/>
          <w:szCs w:val="28"/>
        </w:rPr>
        <w:t>王子璇  薛小言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  责：比赛通知、检录、计分及成绩统计，负责旗手和广播员安排工作，设计海报、宣传比赛以及全程摄影，设计并填写团体总分表，撰写赛后新闻</w:t>
      </w:r>
      <w:r w:rsidR="003B334E">
        <w:rPr>
          <w:rFonts w:ascii="仿宋_GB2312" w:eastAsia="仿宋_GB2312" w:hAnsi="仿宋_GB2312" w:cs="仿宋_GB2312" w:hint="eastAsia"/>
          <w:sz w:val="28"/>
          <w:szCs w:val="28"/>
        </w:rPr>
        <w:t>报道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3．后勤组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长：</w:t>
      </w:r>
      <w:r w:rsidR="004C2543">
        <w:rPr>
          <w:rFonts w:ascii="仿宋_GB2312" w:eastAsia="仿宋_GB2312" w:hAnsi="仿宋_GB2312" w:cs="仿宋_GB2312" w:hint="eastAsia"/>
          <w:sz w:val="28"/>
          <w:szCs w:val="28"/>
        </w:rPr>
        <w:t>张  晗</w:t>
      </w:r>
    </w:p>
    <w:p w:rsidR="007E7D36" w:rsidRPr="00C6146A" w:rsidRDefault="00D10B7A" w:rsidP="004A0547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员：</w:t>
      </w:r>
      <w:r w:rsidR="00AF0EAE">
        <w:rPr>
          <w:rFonts w:ascii="仿宋_GB2312" w:eastAsia="仿宋_GB2312" w:hAnsi="仿宋_GB2312" w:cs="仿宋_GB2312" w:hint="eastAsia"/>
          <w:sz w:val="28"/>
          <w:szCs w:val="28"/>
        </w:rPr>
        <w:t>周天宇  武天森  张  澳  许彦淳  蔡进赐  吕娇延  田明杰</w:t>
      </w:r>
      <w:r w:rsidR="007E7D36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1A2200">
        <w:rPr>
          <w:rFonts w:ascii="仿宋_GB2312" w:eastAsia="仿宋_GB2312" w:hAnsi="仿宋_GB2312" w:cs="仿宋_GB2312" w:hint="eastAsia"/>
          <w:sz w:val="28"/>
          <w:szCs w:val="28"/>
        </w:rPr>
        <w:t>方  蕾  王元阳  张  展  王毛毛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  责：布置会场，引导相关领导和老师，场地器材（含引导牌）的借用保管，负责饮用水，制作发放裁判员工作牌等。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4．奖品发放组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长：</w:t>
      </w:r>
      <w:r w:rsidR="00873B7C">
        <w:rPr>
          <w:rFonts w:ascii="仿宋_GB2312" w:eastAsia="仿宋_GB2312" w:hAnsi="仿宋_GB2312" w:cs="仿宋_GB2312" w:hint="eastAsia"/>
          <w:sz w:val="28"/>
          <w:szCs w:val="28"/>
        </w:rPr>
        <w:t>杨启帆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  员：</w:t>
      </w:r>
      <w:r w:rsidR="001A2200">
        <w:rPr>
          <w:rFonts w:ascii="仿宋_GB2312" w:eastAsia="仿宋_GB2312" w:hAnsi="仿宋_GB2312" w:cs="仿宋_GB2312" w:hint="eastAsia"/>
          <w:sz w:val="28"/>
          <w:szCs w:val="28"/>
        </w:rPr>
        <w:t xml:space="preserve">王飞越 </w:t>
      </w:r>
      <w:r w:rsidR="00A41806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1A2200">
        <w:rPr>
          <w:rFonts w:ascii="仿宋_GB2312" w:eastAsia="仿宋_GB2312" w:hAnsi="仿宋_GB2312" w:cs="仿宋_GB2312" w:hint="eastAsia"/>
          <w:sz w:val="28"/>
          <w:szCs w:val="28"/>
        </w:rPr>
        <w:t>刘  畅  孙明阳  张淑梦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  责：核实比赛名次，负责奖品采购发放工作。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二、比赛时间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2018年11月1</w:t>
      </w:r>
      <w:r w:rsidR="00FC087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日  13:30——17:00 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三、比赛地点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九一二操场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四、参赛对象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全院在册教职工和2018级学生（本科生和研究生）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五、比赛项目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1．龙凤戏珠           男女混合集体项目（3男3女）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．</w:t>
      </w:r>
      <w:r>
        <w:rPr>
          <w:rFonts w:ascii="仿宋_GB2312" w:eastAsia="仿宋_GB2312" w:hAnsi="仿宋_GB2312" w:cs="仿宋_GB2312" w:hint="eastAsia"/>
          <w:sz w:val="28"/>
          <w:szCs w:val="28"/>
        </w:rPr>
        <w:t>单人跳绳           集体项目（3人男女不限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3．足球定点射门       集体项目（3人男女不限）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4．定点投篮           男女混合集体项目（3男2女）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5．金玉满筐           男女混合集体项目（</w:t>
      </w:r>
      <w:r w:rsidR="003055A0"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男</w:t>
      </w:r>
      <w:r w:rsidR="003055A0"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女）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六、参赛队伍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1．马克思主义基本理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论系代表队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2．马克思主义中国化系代表队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3．思想政治教育系代表队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4．机关代表队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5．本科生2018级代表队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6．硕士1801班代表队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7．硕士1802班代表队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8．硕士1803班代表队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9．硕士1804班代表队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10．硕士1805班代表队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11．博士生2018级代表队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七、比赛细则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1．龙凤戏珠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参赛人数：每队6人，男运动员3名，女运动员3名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场地器材：奥场跑道，排球3个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比赛规则：参赛队员两人为一组（男女组合），两边相距50米，往返接力。两名队员背对背，用背部夹住排球，手不能触碰球，站在起点。听到开始信号后，两人夹球前进，双脚完全过线后，将球交于下组队员，下组队员接球后返回起点。如此往复3次，完成比赛用时最短的队伍获胜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注意事项：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（1）若球中途落地，必须从落球处重新夹起球，继续进行比赛。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（2）队员在比赛中，手不能触球（除捡球外）。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（3）最后一组队员通过终点的计时成绩为本队最终成绩。用时少者为获胜队。    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2．单人跳绳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参赛人数：每队运动员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名（男女不限）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场地器材：奥场排球场，跳绳3根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比赛规则：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（1）每队三人依次跳绳，每人计时1分钟，以三人累计次数多者获胜。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（2）若有队伍所跳次数相同，进行单人半分钟的附加赛，如再次相同，换下一名队员加赛半分钟，直至决出胜负。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3．足球定点射门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参赛人数：每队运动员3名（男女不限） 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场地器材: 奥场篮球场，足球若干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比赛规则：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（1）设置一个点球点，点球点距球门15米。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（2）射门后，足球必须为凌空越过球门线入网，贴地滚进网不算。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（3）每名队员左、右脚射门各三次。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（4）若有队伍进球成绩相同，则各选出一名队员，左、右脚各三次射门,直至决出胜负。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4．定点投篮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参赛人数：每队男运动员3名，女运动员2名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场地器材：奥场篮球场，篮球若干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比赛方法：比赛时，每队5名队员集中检录，参赛顺序为女队员先赛，男队员后赛。按规定的5个点顺序投篮</w:t>
      </w:r>
      <w:r>
        <w:rPr>
          <w:rFonts w:ascii="仿宋_GB2312" w:eastAsia="仿宋_GB2312" w:hAnsi="仿宋_GB2312" w:cs="仿宋_GB2312" w:hint="eastAsia"/>
          <w:sz w:val="28"/>
          <w:szCs w:val="28"/>
        </w:rPr>
        <w:t>，5名队员合计投中得分为该队成绩。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若出现两个队伍或多个队伍得分相同的情况，排名遵守以下规则：A.以投中满分多的队伍的名次列前。B.若再次得分出现相同情况，则以女队员投中得分多的队伍名次列前。Ｃ．若再次同分，则以男队员第一名出场者分高为胜，以此类推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5．金玉满筐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参赛人数：每队4人，男运动员2名，女运动员2名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场地器材：奥场篮球场上，背篓2个，球40个</w:t>
      </w:r>
    </w:p>
    <w:p w:rsidR="00536C70" w:rsidRDefault="00BD304F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比赛方法：参赛队两人一组，两男两</w:t>
      </w:r>
      <w:r w:rsidR="00D10B7A">
        <w:rPr>
          <w:rFonts w:ascii="仿宋_GB2312" w:eastAsia="仿宋_GB2312" w:hAnsi="仿宋_GB2312" w:cs="仿宋_GB2312" w:hint="eastAsia"/>
          <w:sz w:val="28"/>
          <w:szCs w:val="28"/>
        </w:rPr>
        <w:t>女，首先由女运动员在跑动中于3个指定地点投球，男运动员将背篓跨在腰间左右两侧接球。投球者与接球者相距5到8米，网球必须落地弹起进筐得分。然后男女</w:t>
      </w:r>
      <w:r w:rsidR="00D10B7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队员交换位置进行第二轮投接球，男女比赛时间各1分钟。         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比赛规则：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（1）比赛队员双方不得超过规定距离的白线，否则视为犯规，进球无效；接球时不能用手控制背篓,否则视为犯规，进球无效。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（2）四名队员两轮接到网球的数量累计为本队最终成绩。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（3）如果遇上比分相同的情况，以第一组两队员接球多者获胜。              如果再次相同，双方派任意一组队员按原规则加赛一场。</w:t>
      </w:r>
    </w:p>
    <w:p w:rsidR="00536C70" w:rsidRDefault="00D10B7A">
      <w:pPr>
        <w:spacing w:line="360" w:lineRule="auto"/>
        <w:ind w:firstLineChars="200" w:firstLine="562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lang w:val="zh-CN"/>
        </w:rPr>
        <w:t>注意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事项：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以上所有项目,若代表队所参加项目男运动员数达不到规定要求，可由女运动员</w:t>
      </w:r>
      <w:r>
        <w:rPr>
          <w:rFonts w:ascii="仿宋_GB2312" w:eastAsia="仿宋_GB2312" w:hAnsi="仿宋_GB2312" w:cs="仿宋_GB2312" w:hint="eastAsia"/>
          <w:sz w:val="28"/>
          <w:szCs w:val="28"/>
        </w:rPr>
        <w:t>替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补，反之不可。（硕士1802班男生人数不足，适用此条）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八、奖励制度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1．每项比赛1-6名分别按10分、8分、6分、4分、2分、1分计入其团体总分。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2．教职工和学生队分别单独计算团体总分和评定名次。教职工队奖励团体总分第一名(经费由工会活动费支出），学生队团体按比赛名次从学生活动费中进行奖励。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3．各单项按教工和学生分类只奖励前三名。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九、运动会进程及时间安排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13:30 ---- 入场式及开幕式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14:00 ---- 定点投篮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14:30 ---- 单人跳绳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15:00 ---- 足球定点射门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15:30 ---- 金玉满筐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16:30 ---- 龙凤戏珠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17:00 ---- 闭幕式</w:t>
      </w:r>
    </w:p>
    <w:p w:rsidR="00536C70" w:rsidRDefault="00D10B7A">
      <w:pPr>
        <w:spacing w:line="360" w:lineRule="auto"/>
        <w:ind w:firstLineChars="200" w:firstLine="562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【注意事项】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（1）所有运动员下午14：00到场地集合签到。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（2）各项比赛提前10分钟在比赛场地检录。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（3）由于比赛进行项目较多，各项目进行的具体时间可能会有变动，请注意收听主席台广播通知。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（4）各代表队按照学院运动会开幕式入场式的统一要求着装。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十、运动会开幕式及闭幕式安排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（一）开幕式（13:30----14:00  主持人：陈滔滔 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一、奏唱国歌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二、佘双好院长致开幕辞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二、运动员代表</w:t>
      </w:r>
      <w:r w:rsidR="001441DB">
        <w:rPr>
          <w:rFonts w:ascii="仿宋_GB2312" w:eastAsia="仿宋_GB2312" w:hAnsi="仿宋_GB2312" w:cs="仿宋_GB2312" w:hint="eastAsia"/>
          <w:sz w:val="28"/>
          <w:szCs w:val="28"/>
        </w:rPr>
        <w:t>王毛毛</w:t>
      </w:r>
      <w:r>
        <w:rPr>
          <w:rFonts w:ascii="仿宋_GB2312" w:eastAsia="仿宋_GB2312" w:hAnsi="仿宋_GB2312" w:cs="仿宋_GB2312" w:hint="eastAsia"/>
          <w:sz w:val="28"/>
          <w:szCs w:val="28"/>
        </w:rPr>
        <w:t>宣誓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三、裁判员代表</w:t>
      </w:r>
      <w:r w:rsidR="00D80F3D">
        <w:rPr>
          <w:rFonts w:ascii="仿宋_GB2312" w:eastAsia="仿宋_GB2312" w:hAnsi="仿宋_GB2312" w:cs="仿宋_GB2312" w:hint="eastAsia"/>
          <w:sz w:val="28"/>
          <w:szCs w:val="28"/>
        </w:rPr>
        <w:t>周子健</w:t>
      </w:r>
      <w:r>
        <w:rPr>
          <w:rFonts w:ascii="仿宋_GB2312" w:eastAsia="仿宋_GB2312" w:hAnsi="仿宋_GB2312" w:cs="仿宋_GB2312" w:hint="eastAsia"/>
          <w:sz w:val="28"/>
          <w:szCs w:val="28"/>
        </w:rPr>
        <w:t>宣誓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四、谭玉敏书记宣布运动会开幕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（二）闭幕式（主持人：秦后国）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一、谭玉敏书记宣布比赛成绩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二、颁奖仪式——院领导颁发团体奖</w:t>
      </w:r>
    </w:p>
    <w:p w:rsidR="00536C70" w:rsidRDefault="00D10B7A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三、宣布运动会闭幕</w:t>
      </w:r>
    </w:p>
    <w:sectPr w:rsidR="00536C7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0A" w:rsidRDefault="0031670A">
      <w:r>
        <w:separator/>
      </w:r>
    </w:p>
  </w:endnote>
  <w:endnote w:type="continuationSeparator" w:id="0">
    <w:p w:rsidR="0031670A" w:rsidRDefault="003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70" w:rsidRDefault="00D10B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6C70" w:rsidRDefault="00D10B7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055A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36C70" w:rsidRDefault="00D10B7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055A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0A" w:rsidRDefault="0031670A">
      <w:r>
        <w:separator/>
      </w:r>
    </w:p>
  </w:footnote>
  <w:footnote w:type="continuationSeparator" w:id="0">
    <w:p w:rsidR="0031670A" w:rsidRDefault="0031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70"/>
    <w:rsid w:val="000324C4"/>
    <w:rsid w:val="00050D54"/>
    <w:rsid w:val="00065084"/>
    <w:rsid w:val="000A00DA"/>
    <w:rsid w:val="00123EE6"/>
    <w:rsid w:val="001441DB"/>
    <w:rsid w:val="001A2200"/>
    <w:rsid w:val="003055A0"/>
    <w:rsid w:val="0031670A"/>
    <w:rsid w:val="00372CB2"/>
    <w:rsid w:val="003B334E"/>
    <w:rsid w:val="004A0547"/>
    <w:rsid w:val="004C2543"/>
    <w:rsid w:val="00512E6A"/>
    <w:rsid w:val="00536C70"/>
    <w:rsid w:val="00555076"/>
    <w:rsid w:val="005F42AB"/>
    <w:rsid w:val="006A2623"/>
    <w:rsid w:val="00790637"/>
    <w:rsid w:val="007E7D36"/>
    <w:rsid w:val="00873B7C"/>
    <w:rsid w:val="008E63E0"/>
    <w:rsid w:val="009335A9"/>
    <w:rsid w:val="00A41806"/>
    <w:rsid w:val="00AC55F9"/>
    <w:rsid w:val="00AF0EAE"/>
    <w:rsid w:val="00B05DA4"/>
    <w:rsid w:val="00B247A6"/>
    <w:rsid w:val="00BD304F"/>
    <w:rsid w:val="00C01711"/>
    <w:rsid w:val="00C6146A"/>
    <w:rsid w:val="00D10B7A"/>
    <w:rsid w:val="00D31660"/>
    <w:rsid w:val="00D80F3D"/>
    <w:rsid w:val="00DB1134"/>
    <w:rsid w:val="00EA586B"/>
    <w:rsid w:val="00FC087D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27077"/>
  <w15:docId w15:val="{784850A3-7048-49D1-9FDE-E3D96846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tabs>
        <w:tab w:val="left" w:pos="7740"/>
      </w:tabs>
      <w:ind w:rightChars="-85" w:right="-85" w:firstLineChars="257" w:firstLine="463"/>
    </w:pPr>
    <w:rPr>
      <w:rFonts w:ascii="Calibri" w:hAnsi="Calibri"/>
      <w:kern w:val="0"/>
      <w:sz w:val="1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Pr>
      <w:rFonts w:ascii="Calibri" w:eastAsia="宋体" w:hAnsi="Calibri" w:cs="Times New Roman"/>
    </w:rPr>
  </w:style>
  <w:style w:type="paragraph" w:styleId="a6">
    <w:name w:val="Balloon Text"/>
    <w:basedOn w:val="a"/>
    <w:link w:val="a7"/>
    <w:rsid w:val="00C6146A"/>
    <w:rPr>
      <w:sz w:val="18"/>
      <w:szCs w:val="18"/>
    </w:rPr>
  </w:style>
  <w:style w:type="character" w:customStyle="1" w:styleId="a7">
    <w:name w:val="批注框文本 字符"/>
    <w:basedOn w:val="a0"/>
    <w:link w:val="a6"/>
    <w:rsid w:val="00C614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444</Words>
  <Characters>2532</Characters>
  <Application>Microsoft Office Word</Application>
  <DocSecurity>0</DocSecurity>
  <Lines>21</Lines>
  <Paragraphs>5</Paragraphs>
  <ScaleCrop>false</ScaleCrop>
  <Company>WORKGROUP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墨扉</dc:creator>
  <cp:lastModifiedBy>acer</cp:lastModifiedBy>
  <cp:revision>44</cp:revision>
  <dcterms:created xsi:type="dcterms:W3CDTF">2018-10-21T22:16:00Z</dcterms:created>
  <dcterms:modified xsi:type="dcterms:W3CDTF">2018-11-07T01:23:00Z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